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0"/>
        </w:rPr>
        <w:t>Membership Record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[Church name] · One record per member. Confidential — keep with the church's records.</w:t>
      </w:r>
    </w:p>
    <w:p>
      <w:pPr>
        <w:spacing w:after="120"/>
      </w:pPr>
      <w:r>
        <w:rPr>
          <w:rFonts w:ascii="Arial" w:hAnsi="Arial"/>
          <w:b/>
          <w:i w:val="0"/>
          <w:color w:val="C85A3B"/>
          <w:sz w:val="20"/>
        </w:rPr>
        <w:t>Member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Full name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Rachel Ann Morgan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Goes by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Rachel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 of birth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March 4, 1988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Member no.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0142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Mobile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(555) 318-2207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Email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rachel.morgan@example.com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Address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214 Oak Street, Springfield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Preferred contact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Text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rFonts w:ascii="Arial" w:hAnsi="Arial"/>
          <w:b/>
          <w:i w:val="0"/>
          <w:color w:val="C85A3B"/>
          <w:sz w:val="20"/>
        </w:rPr>
        <w:t>Household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56"/>
        <w:gridCol w:w="2016"/>
        <w:gridCol w:w="2016"/>
        <w:gridCol w:w="1440"/>
      </w:tblGrid>
      <w:tr>
        <w:tc>
          <w:tcPr>
            <w:tcW w:type="dxa" w:w="3456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2016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Relationship</w:t>
            </w:r>
          </w:p>
        </w:tc>
        <w:tc>
          <w:tcPr>
            <w:tcW w:type="dxa" w:w="2016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Date of birth</w:t>
            </w:r>
          </w:p>
        </w:tc>
        <w:tc>
          <w:tcPr>
            <w:tcW w:type="dxa" w:w="1440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Member?</w:t>
            </w:r>
          </w:p>
        </w:tc>
      </w:tr>
      <w:tr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David Morgan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Spouse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Jan 19, 1986</w:t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Yes</w:t>
            </w:r>
          </w:p>
        </w:tc>
      </w:tr>
      <w:tr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Ella Morgan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Daughter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Jun 2, 2015</w:t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No</w:t>
            </w:r>
          </w:p>
        </w:tc>
      </w:tr>
      <w:tr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rFonts w:ascii="Arial" w:hAnsi="Arial"/>
          <w:b/>
          <w:i w:val="0"/>
          <w:color w:val="C85A3B"/>
          <w:sz w:val="20"/>
        </w:rPr>
        <w:t>Faith and membership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Baptized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Yes — May 16, 2021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Where / by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Grace Community, Pastor Mike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Joined by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Profession of faith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Membership date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June 6, 2021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Transferred from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Membership class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May 2021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Status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Active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Status date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June 6, 2021</w:t>
            </w:r>
          </w:p>
        </w:tc>
      </w:tr>
    </w:tbl>
    <w:p>
      <w:pPr>
        <w:spacing w:after="120"/>
      </w:pPr>
      <w:r>
        <w:rPr>
          <w:rFonts w:ascii="Arial" w:hAnsi="Arial"/>
          <w:b w:val="0"/>
          <w:i/>
          <w:color w:val="8A857C"/>
          <w:sz w:val="16"/>
        </w:rPr>
        <w:t>Joined by: profession of faith · baptism · transfer of letter · statement · other. Status: active · inactive · transferred · removed · deceased.</w:t>
      </w:r>
    </w:p>
    <w:p>
      <w:pPr>
        <w:spacing w:after="120"/>
      </w:pPr>
      <w:r>
        <w:rPr>
          <w:rFonts w:ascii="Arial" w:hAnsi="Arial"/>
          <w:b/>
          <w:i w:val="0"/>
          <w:color w:val="C85A3B"/>
          <w:sz w:val="20"/>
        </w:rPr>
        <w:t>Ministries and serving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3168"/>
        <w:gridCol w:w="1440"/>
        <w:gridCol w:w="1440"/>
      </w:tblGrid>
      <w:tr>
        <w:tc>
          <w:tcPr>
            <w:tcW w:type="dxa" w:w="3168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Ministry / team</w:t>
            </w:r>
          </w:p>
        </w:tc>
        <w:tc>
          <w:tcPr>
            <w:tcW w:type="dxa" w:w="3168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Role</w:t>
            </w:r>
          </w:p>
        </w:tc>
        <w:tc>
          <w:tcPr>
            <w:tcW w:type="dxa" w:w="1440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Since</w:t>
            </w:r>
          </w:p>
        </w:tc>
        <w:tc>
          <w:tcPr>
            <w:tcW w:type="dxa" w:w="1440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Until</w:t>
            </w:r>
          </w:p>
        </w:tc>
      </w:tr>
      <w:tr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Kids ministry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Elementary small group leader</w:t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Sep 2021</w:t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Hospitality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Greeter</w:t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Jan 2023</w:t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Aug 2024</w:t>
            </w:r>
          </w:p>
        </w:tc>
      </w:tr>
      <w:tr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rFonts w:ascii="Arial" w:hAnsi="Arial"/>
          <w:b/>
          <w:i w:val="0"/>
          <w:color w:val="C85A3B"/>
          <w:sz w:val="20"/>
        </w:rPr>
        <w:t>Notes (dated)</w:t>
      </w:r>
    </w:p>
    <w:p>
      <w:pPr>
        <w:spacing w:after="120"/>
      </w:pPr>
      <w:r>
        <w:rPr>
          <w:rFonts w:ascii="Arial" w:hAnsi="Arial"/>
          <w:b w:val="0"/>
          <w:i w:val="0"/>
          <w:color w:val="3D3A34"/>
          <w:sz w:val="20"/>
        </w:rPr>
        <w:t>Sep 12, 2024 — Completed child safety training; background check renewed.</w:t>
      </w:r>
    </w:p>
    <w:p>
      <w:pPr>
        <w:spacing w:after="120"/>
      </w:pPr>
      <w:r>
        <w:rPr>
          <w:rFonts w:ascii="Arial" w:hAnsi="Arial"/>
          <w:b w:val="0"/>
          <w:i w:val="0"/>
          <w:color w:val="3D3A34"/>
          <w:sz w:val="20"/>
        </w:rPr>
        <w:t>Mar 3, 2025 — Asked about joining the prayer team.</w:t>
      </w:r>
    </w:p>
    <w:p>
      <w:pPr>
        <w:spacing w:after="120"/>
      </w:pPr>
      <w:r>
        <w:rPr>
          <w:rFonts w:ascii="Arial" w:hAnsi="Arial"/>
          <w:b w:val="0"/>
          <w:i w:val="0"/>
          <w:color w:val="3D3A34"/>
          <w:sz w:val="20"/>
        </w:rPr>
        <w:t>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i w:val="0"/>
          <w:color w:val="3D3A34"/>
          <w:sz w:val="20"/>
        </w:rPr>
        <w:t>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confidential: keep with the church's records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